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[PARTY NAME] v. [OPPOSING PARTY NAME]</w:t>
      </w:r>
    </w:p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[PROPOSED] ORDER</w:t>
      </w:r>
    </w:p>
    <w:p>
      <w:pPr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Superior Court of California, County of [COUNTY]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[Document content generated in PDF — see TEMPLATE_proposed_order_pleading.pdf for the formatted pleading paper version.]</w:t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r>
        <w:rPr>
          <w:rFonts w:ascii="Times New Roman" w:cs="Times New Roman" w:eastAsia="Times New Roman" w:hAnsi="Times New Roman"/>
          <w:sz w:val="24"/>
          <w:szCs w:val="24"/>
        </w:rPr>
        <w:t xml:space="preserve">Prepared by: [YOUR NAME]</w:t>
      </w:r>
    </w:p>
    <w:sectPr>
      <w:pgSz w:w="12240" w:h="15840" w:orient="portrait"/>
      <w:pgMar w:top="1440" w:right="1080" w:bottom="122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2026-06-26T08:25:03.789Z</dcterms:created>
  <dcterms:modified xsi:type="dcterms:W3CDTF">2026-06-26T08:25:03.789Z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